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16"/>
        <w:tblW w:w="9535" w:type="dxa"/>
        <w:tblLook w:val="04A0" w:firstRow="1" w:lastRow="0" w:firstColumn="1" w:lastColumn="0" w:noHBand="0" w:noVBand="1"/>
      </w:tblPr>
      <w:tblGrid>
        <w:gridCol w:w="5845"/>
        <w:gridCol w:w="1800"/>
        <w:gridCol w:w="1890"/>
      </w:tblGrid>
      <w:tr w:rsidR="00E041D0" w:rsidTr="006E2CCD">
        <w:trPr>
          <w:trHeight w:val="527"/>
        </w:trPr>
        <w:tc>
          <w:tcPr>
            <w:tcW w:w="5845" w:type="dxa"/>
            <w:shd w:val="clear" w:color="auto" w:fill="C5E0B3" w:themeFill="accent6" w:themeFillTint="66"/>
          </w:tcPr>
          <w:p w:rsidR="00E041D0" w:rsidRPr="00E041D0" w:rsidRDefault="00E041D0" w:rsidP="006E2CCD">
            <w:pPr>
              <w:jc w:val="center"/>
              <w:rPr>
                <w:rFonts w:cs="B Titr"/>
                <w:b/>
                <w:bCs/>
              </w:rPr>
            </w:pPr>
            <w:bookmarkStart w:id="0" w:name="_GoBack"/>
            <w:bookmarkEnd w:id="0"/>
            <w:r w:rsidRPr="00E041D0">
              <w:rPr>
                <w:rFonts w:cs="B Titr" w:hint="cs"/>
                <w:b/>
                <w:bCs/>
                <w:rtl/>
              </w:rPr>
              <w:t>روزشمار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E041D0" w:rsidRPr="00E041D0" w:rsidRDefault="00E041D0" w:rsidP="006E2CCD">
            <w:pPr>
              <w:jc w:val="center"/>
              <w:rPr>
                <w:rFonts w:cs="B Titr"/>
                <w:b/>
                <w:bCs/>
              </w:rPr>
            </w:pPr>
            <w:r w:rsidRPr="00E041D0">
              <w:rPr>
                <w:rFonts w:cs="B Titr" w:hint="cs"/>
                <w:b/>
                <w:bCs/>
                <w:rtl/>
              </w:rPr>
              <w:t>روز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="00E041D0" w:rsidRPr="00E041D0" w:rsidRDefault="00E041D0" w:rsidP="006E2CCD">
            <w:pPr>
              <w:jc w:val="center"/>
              <w:rPr>
                <w:rFonts w:cs="B Titr"/>
                <w:b/>
                <w:bCs/>
              </w:rPr>
            </w:pPr>
            <w:r w:rsidRPr="00E041D0">
              <w:rPr>
                <w:rFonts w:cs="B Titr" w:hint="cs"/>
                <w:b/>
                <w:bCs/>
                <w:rtl/>
              </w:rPr>
              <w:t>تاریخ</w:t>
            </w:r>
          </w:p>
        </w:tc>
      </w:tr>
      <w:tr w:rsidR="006E2CCD" w:rsidTr="006E2CCD">
        <w:trPr>
          <w:trHeight w:val="440"/>
        </w:trPr>
        <w:tc>
          <w:tcPr>
            <w:tcW w:w="5845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سیاستگذاران در بهبود وضعیت شیردهی</w:t>
            </w:r>
          </w:p>
        </w:tc>
        <w:tc>
          <w:tcPr>
            <w:tcW w:w="180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9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10/05/140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6E2CCD" w:rsidTr="006E2CCD">
        <w:trPr>
          <w:trHeight w:val="440"/>
        </w:trPr>
        <w:tc>
          <w:tcPr>
            <w:tcW w:w="5845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پدران در شیردهی موفق</w:t>
            </w:r>
          </w:p>
        </w:tc>
        <w:tc>
          <w:tcPr>
            <w:tcW w:w="180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89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11/05/140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6E2CCD" w:rsidTr="006E2CCD">
        <w:trPr>
          <w:trHeight w:val="440"/>
        </w:trPr>
        <w:tc>
          <w:tcPr>
            <w:tcW w:w="5845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روحانیون و گروه های مذهبی در حمایت از تغذیه با شیرمادر</w:t>
            </w:r>
          </w:p>
        </w:tc>
        <w:tc>
          <w:tcPr>
            <w:tcW w:w="180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89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12/05/140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6E2CCD" w:rsidTr="006E2CCD">
        <w:trPr>
          <w:trHeight w:val="440"/>
        </w:trPr>
        <w:tc>
          <w:tcPr>
            <w:tcW w:w="5845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قانون حمایت از خانواده و جوانی جمعیت در حمایت از مادر و شیرخوار</w:t>
            </w:r>
          </w:p>
        </w:tc>
        <w:tc>
          <w:tcPr>
            <w:tcW w:w="180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9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13/05/140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6E2CCD" w:rsidTr="006E2CCD">
        <w:trPr>
          <w:trHeight w:val="440"/>
        </w:trPr>
        <w:tc>
          <w:tcPr>
            <w:tcW w:w="5845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رسانه ها و فضای مجازی در آگاهی و مهارت مادران و خانواده ها</w:t>
            </w:r>
          </w:p>
        </w:tc>
        <w:tc>
          <w:tcPr>
            <w:tcW w:w="180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9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14/05/1402</w:t>
            </w:r>
          </w:p>
        </w:tc>
      </w:tr>
      <w:tr w:rsidR="006E2CCD" w:rsidTr="006E2CCD">
        <w:trPr>
          <w:trHeight w:val="440"/>
        </w:trPr>
        <w:tc>
          <w:tcPr>
            <w:tcW w:w="5845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گروه های مردمی در ترویج تغذیه با شیرمادر</w:t>
            </w:r>
          </w:p>
        </w:tc>
        <w:tc>
          <w:tcPr>
            <w:tcW w:w="180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9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15/05/1402</w:t>
            </w:r>
          </w:p>
        </w:tc>
      </w:tr>
      <w:tr w:rsidR="006E2CCD" w:rsidTr="006E2CCD">
        <w:trPr>
          <w:trHeight w:val="440"/>
        </w:trPr>
        <w:tc>
          <w:tcPr>
            <w:tcW w:w="5845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مدیران و کارفرمایان در حمایت از ترویج تغذیه با شیرمادر</w:t>
            </w:r>
          </w:p>
        </w:tc>
        <w:tc>
          <w:tcPr>
            <w:tcW w:w="1800" w:type="dxa"/>
          </w:tcPr>
          <w:p w:rsidR="006E2CCD" w:rsidRPr="00E041D0" w:rsidRDefault="006E2CCD" w:rsidP="006E2CC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890" w:type="dxa"/>
          </w:tcPr>
          <w:p w:rsidR="006E2CCD" w:rsidRPr="00E041D0" w:rsidRDefault="006E2CCD" w:rsidP="006E2CCD">
            <w:pPr>
              <w:jc w:val="center"/>
              <w:rPr>
                <w:rFonts w:cs="B Nazanin"/>
                <w:sz w:val="24"/>
                <w:szCs w:val="24"/>
              </w:rPr>
            </w:pPr>
            <w:r w:rsidRPr="00E041D0">
              <w:rPr>
                <w:rFonts w:cs="B Nazanin" w:hint="cs"/>
                <w:sz w:val="24"/>
                <w:szCs w:val="24"/>
                <w:rtl/>
              </w:rPr>
              <w:t>16/05/1402</w:t>
            </w:r>
          </w:p>
        </w:tc>
      </w:tr>
    </w:tbl>
    <w:p w:rsidR="00B135EA" w:rsidRDefault="00E041D0" w:rsidP="006E2CCD">
      <w:pPr>
        <w:jc w:val="center"/>
        <w:rPr>
          <w:rFonts w:cs="B Titr"/>
          <w:b/>
          <w:bCs/>
          <w:sz w:val="28"/>
          <w:szCs w:val="28"/>
          <w:rtl/>
        </w:rPr>
      </w:pPr>
      <w:r w:rsidRPr="006E2CCD">
        <w:rPr>
          <w:rFonts w:cs="B Titr" w:hint="cs"/>
          <w:b/>
          <w:bCs/>
          <w:sz w:val="28"/>
          <w:szCs w:val="28"/>
          <w:rtl/>
        </w:rPr>
        <w:t>" روز شمار هفته ترویج تغذیه با شیر مادر140</w:t>
      </w:r>
      <w:r w:rsidR="006E2CCD" w:rsidRPr="006E2CCD">
        <w:rPr>
          <w:rFonts w:cs="B Titr" w:hint="cs"/>
          <w:b/>
          <w:bCs/>
          <w:sz w:val="28"/>
          <w:szCs w:val="28"/>
          <w:rtl/>
        </w:rPr>
        <w:t>3</w:t>
      </w:r>
      <w:r w:rsidRPr="006E2CCD">
        <w:rPr>
          <w:rFonts w:cs="B Titr" w:hint="cs"/>
          <w:b/>
          <w:bCs/>
          <w:sz w:val="28"/>
          <w:szCs w:val="28"/>
          <w:rtl/>
        </w:rPr>
        <w:t xml:space="preserve"> "</w:t>
      </w:r>
    </w:p>
    <w:p w:rsidR="006E2CCD" w:rsidRPr="006E2CCD" w:rsidRDefault="006E2CCD" w:rsidP="006E2CC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E041D0" w:rsidRDefault="00E041D0" w:rsidP="00E041D0">
      <w:pPr>
        <w:jc w:val="center"/>
        <w:rPr>
          <w:rFonts w:cs="B Titr"/>
          <w:b/>
          <w:bCs/>
          <w:rtl/>
        </w:rPr>
      </w:pPr>
    </w:p>
    <w:p w:rsidR="00E041D0" w:rsidRPr="00E041D0" w:rsidRDefault="00E041D0" w:rsidP="00E041D0">
      <w:pPr>
        <w:jc w:val="center"/>
        <w:rPr>
          <w:rFonts w:cs="B Titr"/>
          <w:b/>
          <w:bCs/>
        </w:rPr>
      </w:pPr>
    </w:p>
    <w:sectPr w:rsidR="00E041D0" w:rsidRPr="00E0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03"/>
    <w:rsid w:val="001E5603"/>
    <w:rsid w:val="006E2CCD"/>
    <w:rsid w:val="00A704AC"/>
    <w:rsid w:val="00B135EA"/>
    <w:rsid w:val="00E0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3CB0"/>
  <w15:chartTrackingRefBased/>
  <w15:docId w15:val="{AE162B40-B908-47BE-AE9B-E82D6453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Nameni</dc:creator>
  <cp:keywords/>
  <dc:description/>
  <cp:lastModifiedBy>Ensieh Sharifi</cp:lastModifiedBy>
  <cp:revision>6</cp:revision>
  <dcterms:created xsi:type="dcterms:W3CDTF">2023-07-29T03:44:00Z</dcterms:created>
  <dcterms:modified xsi:type="dcterms:W3CDTF">2024-07-29T02:43:00Z</dcterms:modified>
</cp:coreProperties>
</file>